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8"/>
        </w:rPr>
      </w:pPr>
      <w:r w:rsidRPr="00477FCE">
        <w:rPr>
          <w:rFonts w:ascii="Times New Roman" w:eastAsia="Times New Roman" w:hAnsi="Times New Roman" w:cs="Times New Roman"/>
          <w:color w:val="262626"/>
          <w:kern w:val="36"/>
          <w:sz w:val="24"/>
          <w:szCs w:val="28"/>
        </w:rPr>
        <w:t xml:space="preserve">Департамент социальной политики Администрации города Кургана </w:t>
      </w: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8"/>
        </w:rPr>
      </w:pPr>
      <w:r w:rsidRPr="00477FCE">
        <w:rPr>
          <w:rFonts w:ascii="Times New Roman" w:eastAsia="Times New Roman" w:hAnsi="Times New Roman" w:cs="Times New Roman"/>
          <w:color w:val="262626"/>
          <w:kern w:val="36"/>
          <w:sz w:val="24"/>
          <w:szCs w:val="28"/>
        </w:rPr>
        <w:t xml:space="preserve">муниципальное бюджетное дошкольное образовательное учреждение города Кургана </w:t>
      </w:r>
    </w:p>
    <w:p w:rsidR="00900294" w:rsidRPr="00477FCE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8"/>
        </w:rPr>
      </w:pPr>
      <w:r w:rsidRPr="00477FCE">
        <w:rPr>
          <w:rFonts w:ascii="Times New Roman" w:eastAsia="Times New Roman" w:hAnsi="Times New Roman" w:cs="Times New Roman"/>
          <w:color w:val="262626"/>
          <w:kern w:val="36"/>
          <w:sz w:val="24"/>
          <w:szCs w:val="28"/>
        </w:rPr>
        <w:t>«Детский сад комбинированного вида №111 «Белоснежка»</w:t>
      </w: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Pr="00477FCE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28"/>
        </w:rPr>
      </w:pPr>
      <w:r w:rsidRPr="00477FCE"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28"/>
        </w:rPr>
        <w:t>Консультация для родителей</w:t>
      </w:r>
    </w:p>
    <w:p w:rsidR="00900294" w:rsidRPr="00477FCE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28"/>
        </w:rPr>
      </w:pPr>
      <w:r w:rsidRPr="00477FCE"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28"/>
        </w:rPr>
        <w:t>Какие сказки читать детям</w:t>
      </w:r>
      <w:r w:rsidRPr="00477FCE"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28"/>
        </w:rPr>
        <w:t>»</w:t>
      </w: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  <w:r w:rsidRPr="0090029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drawing>
          <wp:inline distT="0" distB="0" distL="0" distR="0">
            <wp:extent cx="4029075" cy="34162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d99c186596796642771cef4d43aef7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514" cy="3421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Default="00900294" w:rsidP="00900294">
      <w:pPr>
        <w:spacing w:after="90" w:line="468" w:lineRule="atLeast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Pr="00477FCE" w:rsidRDefault="00900294" w:rsidP="00900294">
      <w:pPr>
        <w:spacing w:after="90" w:line="468" w:lineRule="atLeast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477FCE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Воспитатель: Маркелова Ю.А.</w:t>
      </w: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</w:p>
    <w:p w:rsidR="00900294" w:rsidRPr="00477FCE" w:rsidRDefault="00900294" w:rsidP="00900294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477FCE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2025г.</w:t>
      </w:r>
    </w:p>
    <w:p w:rsidR="00000000" w:rsidRDefault="00900294">
      <w:pPr>
        <w:rPr>
          <w:rFonts w:ascii="Times New Roman" w:hAnsi="Times New Roman" w:cs="Times New Roman"/>
          <w:sz w:val="24"/>
        </w:rPr>
      </w:pPr>
    </w:p>
    <w:p w:rsidR="00900294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E67">
        <w:rPr>
          <w:sz w:val="28"/>
          <w:szCs w:val="28"/>
        </w:rPr>
        <w:lastRenderedPageBreak/>
        <w:t xml:space="preserve">Ни для кого не секрет, что первыми книгами для ребенка являются </w:t>
      </w:r>
      <w:r>
        <w:rPr>
          <w:sz w:val="28"/>
          <w:szCs w:val="28"/>
        </w:rPr>
        <w:t xml:space="preserve">именно </w:t>
      </w:r>
      <w:r w:rsidRPr="00D17E67">
        <w:rPr>
          <w:rStyle w:val="a6"/>
          <w:sz w:val="28"/>
          <w:szCs w:val="28"/>
        </w:rPr>
        <w:t>сказки</w:t>
      </w:r>
      <w:r w:rsidRPr="00D17E67">
        <w:rPr>
          <w:sz w:val="28"/>
          <w:szCs w:val="28"/>
        </w:rPr>
        <w:t xml:space="preserve">. </w:t>
      </w:r>
      <w:r>
        <w:rPr>
          <w:rStyle w:val="a6"/>
          <w:sz w:val="28"/>
          <w:szCs w:val="28"/>
        </w:rPr>
        <w:t>С</w:t>
      </w:r>
      <w:r w:rsidRPr="00D17E67">
        <w:rPr>
          <w:rStyle w:val="a6"/>
          <w:sz w:val="28"/>
          <w:szCs w:val="28"/>
        </w:rPr>
        <w:t>казки</w:t>
      </w:r>
      <w:r w:rsidRPr="00D17E67">
        <w:rPr>
          <w:sz w:val="28"/>
          <w:szCs w:val="28"/>
        </w:rPr>
        <w:t xml:space="preserve"> в совокупности с играми знакомят малыша с окружающим миром, прививают ему жизненные ценности и формируют его характер. </w:t>
      </w:r>
    </w:p>
    <w:p w:rsidR="00900294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2849880</wp:posOffset>
            </wp:positionH>
            <wp:positionV relativeFrom="margin">
              <wp:posOffset>1632585</wp:posOffset>
            </wp:positionV>
            <wp:extent cx="3726815" cy="209550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g_15713950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17E67">
        <w:rPr>
          <w:sz w:val="28"/>
          <w:szCs w:val="28"/>
        </w:rPr>
        <w:t xml:space="preserve">Донести до ребенка какую-то информацию или правило намного проще в форме </w:t>
      </w:r>
      <w:r w:rsidRPr="00D17E67">
        <w:rPr>
          <w:rStyle w:val="a6"/>
          <w:sz w:val="28"/>
          <w:szCs w:val="28"/>
        </w:rPr>
        <w:t>сказок</w:t>
      </w:r>
      <w:r w:rsidRPr="00D17E67">
        <w:rPr>
          <w:sz w:val="28"/>
          <w:szCs w:val="28"/>
        </w:rPr>
        <w:t xml:space="preserve">, нежели в форме нудных и долгих нотаций. Почему надо слушаться </w:t>
      </w:r>
      <w:r w:rsidRPr="00D17E67">
        <w:rPr>
          <w:rStyle w:val="a6"/>
          <w:sz w:val="28"/>
          <w:szCs w:val="28"/>
        </w:rPr>
        <w:t>родителей</w:t>
      </w:r>
      <w:r w:rsidRPr="00D17E67">
        <w:rPr>
          <w:sz w:val="28"/>
          <w:szCs w:val="28"/>
        </w:rPr>
        <w:t xml:space="preserve"> и не убегать от них далеко, можно прекрасно объяснить на примере </w:t>
      </w:r>
      <w:r w:rsidRPr="00D17E67">
        <w:rPr>
          <w:rStyle w:val="a6"/>
          <w:sz w:val="28"/>
          <w:szCs w:val="28"/>
        </w:rPr>
        <w:t xml:space="preserve">сказки </w:t>
      </w:r>
      <w:r w:rsidRPr="00D17E67">
        <w:rPr>
          <w:i/>
          <w:iCs/>
          <w:sz w:val="28"/>
          <w:szCs w:val="28"/>
        </w:rPr>
        <w:t>«Колобок»</w:t>
      </w:r>
      <w:r w:rsidRPr="00D17E67">
        <w:rPr>
          <w:sz w:val="28"/>
          <w:szCs w:val="28"/>
        </w:rPr>
        <w:t xml:space="preserve">, а необходимость уступать проиллюстрирует </w:t>
      </w:r>
      <w:r w:rsidRPr="00D17E67">
        <w:rPr>
          <w:rStyle w:val="a6"/>
          <w:sz w:val="28"/>
          <w:szCs w:val="28"/>
        </w:rPr>
        <w:t xml:space="preserve">сказка </w:t>
      </w:r>
      <w:r w:rsidRPr="00D17E67">
        <w:rPr>
          <w:i/>
          <w:iCs/>
          <w:sz w:val="28"/>
          <w:szCs w:val="28"/>
        </w:rPr>
        <w:t>«Под грибом»</w:t>
      </w:r>
      <w:r w:rsidRPr="00D17E67">
        <w:rPr>
          <w:sz w:val="28"/>
          <w:szCs w:val="28"/>
        </w:rPr>
        <w:t xml:space="preserve">. Главное – подобрать правильную </w:t>
      </w:r>
      <w:r w:rsidRPr="00D17E67">
        <w:rPr>
          <w:rStyle w:val="a6"/>
          <w:sz w:val="28"/>
          <w:szCs w:val="28"/>
        </w:rPr>
        <w:t>сказку</w:t>
      </w:r>
      <w:r w:rsidRPr="00D17E67">
        <w:rPr>
          <w:sz w:val="28"/>
          <w:szCs w:val="28"/>
        </w:rPr>
        <w:t>.</w:t>
      </w:r>
    </w:p>
    <w:p w:rsidR="00900294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/>
          <w:color w:val="7030A0"/>
          <w:sz w:val="28"/>
          <w:szCs w:val="28"/>
        </w:rPr>
      </w:pPr>
    </w:p>
    <w:p w:rsidR="00900294" w:rsidRPr="00D17E67" w:rsidRDefault="00900294" w:rsidP="00900294">
      <w:pPr>
        <w:pStyle w:val="a5"/>
        <w:spacing w:before="0" w:beforeAutospacing="0" w:after="0" w:afterAutospacing="0" w:line="360" w:lineRule="auto"/>
        <w:ind w:firstLine="709"/>
        <w:jc w:val="center"/>
        <w:rPr>
          <w:i/>
          <w:color w:val="7030A0"/>
          <w:sz w:val="28"/>
          <w:szCs w:val="28"/>
        </w:rPr>
      </w:pPr>
      <w:r w:rsidRPr="00D17E67">
        <w:rPr>
          <w:b/>
          <w:i/>
          <w:color w:val="7030A0"/>
          <w:sz w:val="28"/>
          <w:szCs w:val="28"/>
        </w:rPr>
        <w:t>Так</w:t>
      </w:r>
      <w:r>
        <w:rPr>
          <w:b/>
          <w:i/>
          <w:color w:val="7030A0"/>
          <w:sz w:val="28"/>
          <w:szCs w:val="28"/>
        </w:rPr>
        <w:t xml:space="preserve"> </w:t>
      </w:r>
      <w:r w:rsidRPr="00D17E67">
        <w:rPr>
          <w:rStyle w:val="a6"/>
          <w:i/>
          <w:color w:val="7030A0"/>
          <w:sz w:val="28"/>
          <w:szCs w:val="28"/>
        </w:rPr>
        <w:t>какие же сказки читать детям</w:t>
      </w:r>
      <w:r>
        <w:rPr>
          <w:rStyle w:val="a6"/>
          <w:i/>
          <w:color w:val="7030A0"/>
          <w:sz w:val="28"/>
          <w:szCs w:val="28"/>
        </w:rPr>
        <w:t xml:space="preserve"> </w:t>
      </w:r>
      <w:r w:rsidRPr="00D17E67">
        <w:rPr>
          <w:b/>
          <w:i/>
          <w:color w:val="7030A0"/>
          <w:sz w:val="28"/>
          <w:szCs w:val="28"/>
        </w:rPr>
        <w:t>с воспитательной целью? Как</w:t>
      </w:r>
      <w:r>
        <w:rPr>
          <w:b/>
          <w:i/>
          <w:color w:val="7030A0"/>
          <w:sz w:val="28"/>
          <w:szCs w:val="28"/>
        </w:rPr>
        <w:t xml:space="preserve"> </w:t>
      </w:r>
      <w:r w:rsidRPr="00D17E67">
        <w:rPr>
          <w:rStyle w:val="a6"/>
          <w:i/>
          <w:color w:val="7030A0"/>
          <w:sz w:val="28"/>
          <w:szCs w:val="28"/>
        </w:rPr>
        <w:t>выбирать сказки для детей</w:t>
      </w:r>
      <w:r w:rsidRPr="00D17E67">
        <w:rPr>
          <w:i/>
          <w:color w:val="7030A0"/>
          <w:sz w:val="28"/>
          <w:szCs w:val="28"/>
        </w:rPr>
        <w:t>?</w:t>
      </w:r>
    </w:p>
    <w:p w:rsidR="00900294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E67">
        <w:rPr>
          <w:sz w:val="28"/>
          <w:szCs w:val="28"/>
        </w:rPr>
        <w:t xml:space="preserve">К выбору </w:t>
      </w:r>
      <w:r w:rsidRPr="00D17E67">
        <w:rPr>
          <w:rStyle w:val="a6"/>
          <w:sz w:val="28"/>
          <w:szCs w:val="28"/>
        </w:rPr>
        <w:t>сказок</w:t>
      </w:r>
      <w:r w:rsidRPr="00D17E67">
        <w:rPr>
          <w:sz w:val="28"/>
          <w:szCs w:val="28"/>
        </w:rPr>
        <w:t xml:space="preserve"> для детей нужно отнестись со всей серьезностью. Прежде всего, необходимо учитывать </w:t>
      </w:r>
      <w:r w:rsidRPr="00D17E67">
        <w:rPr>
          <w:rStyle w:val="a6"/>
          <w:sz w:val="28"/>
          <w:szCs w:val="28"/>
        </w:rPr>
        <w:t>возраст ребенка – чтобы сказка</w:t>
      </w:r>
      <w:r w:rsidRPr="00D17E67">
        <w:rPr>
          <w:sz w:val="28"/>
          <w:szCs w:val="28"/>
        </w:rPr>
        <w:t xml:space="preserve"> была ему интересна и не напугала малыша. Вряд ли Вы будете </w:t>
      </w:r>
      <w:r w:rsidRPr="00D17E67">
        <w:rPr>
          <w:rStyle w:val="a6"/>
          <w:sz w:val="28"/>
          <w:szCs w:val="28"/>
        </w:rPr>
        <w:t>читать сказки</w:t>
      </w:r>
      <w:r w:rsidRPr="00D17E67">
        <w:rPr>
          <w:sz w:val="28"/>
          <w:szCs w:val="28"/>
        </w:rPr>
        <w:t xml:space="preserve"> Братьев Гримм годовалому ребенку, а </w:t>
      </w:r>
      <w:r w:rsidRPr="00D17E67">
        <w:rPr>
          <w:i/>
          <w:iCs/>
          <w:sz w:val="28"/>
          <w:szCs w:val="28"/>
        </w:rPr>
        <w:t>«Золотое яичко»</w:t>
      </w:r>
      <w:r w:rsidRPr="00D17E67">
        <w:rPr>
          <w:sz w:val="28"/>
          <w:szCs w:val="28"/>
        </w:rPr>
        <w:t xml:space="preserve"> старшему дошкольнику. И </w:t>
      </w:r>
      <w:proofErr w:type="gramStart"/>
      <w:r w:rsidRPr="00D17E67">
        <w:rPr>
          <w:sz w:val="28"/>
          <w:szCs w:val="28"/>
        </w:rPr>
        <w:t>не</w:t>
      </w:r>
      <w:proofErr w:type="gramEnd"/>
      <w:r w:rsidRPr="00D17E67">
        <w:rPr>
          <w:sz w:val="28"/>
          <w:szCs w:val="28"/>
        </w:rPr>
        <w:t xml:space="preserve"> потому что эти </w:t>
      </w:r>
      <w:r w:rsidRPr="00D17E67">
        <w:rPr>
          <w:rStyle w:val="a6"/>
          <w:sz w:val="28"/>
          <w:szCs w:val="28"/>
        </w:rPr>
        <w:t>сказки</w:t>
      </w:r>
      <w:r w:rsidRPr="00D17E67">
        <w:rPr>
          <w:sz w:val="28"/>
          <w:szCs w:val="28"/>
        </w:rPr>
        <w:t xml:space="preserve"> плохи – просто каждая из них подходит для определенного </w:t>
      </w:r>
      <w:r w:rsidRPr="00D17E67">
        <w:rPr>
          <w:rStyle w:val="a6"/>
          <w:sz w:val="28"/>
          <w:szCs w:val="28"/>
        </w:rPr>
        <w:t>возраста ребенка</w:t>
      </w:r>
      <w:r w:rsidRPr="00D17E67">
        <w:rPr>
          <w:sz w:val="28"/>
          <w:szCs w:val="28"/>
        </w:rPr>
        <w:t>.</w:t>
      </w:r>
    </w:p>
    <w:p w:rsidR="00900294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E67">
        <w:rPr>
          <w:rStyle w:val="a6"/>
          <w:sz w:val="28"/>
          <w:szCs w:val="28"/>
        </w:rPr>
        <w:t>Выбирая сказку для ребенка</w:t>
      </w:r>
      <w:r w:rsidRPr="00D17E67">
        <w:rPr>
          <w:sz w:val="28"/>
          <w:szCs w:val="28"/>
        </w:rPr>
        <w:t xml:space="preserve">, нужно учитывать особенности его характера и темперамента. Для </w:t>
      </w:r>
      <w:proofErr w:type="spellStart"/>
      <w:r w:rsidRPr="00D17E67">
        <w:rPr>
          <w:sz w:val="28"/>
          <w:szCs w:val="28"/>
        </w:rPr>
        <w:t>гипервозбудимых</w:t>
      </w:r>
      <w:proofErr w:type="spellEnd"/>
      <w:r w:rsidRPr="00D17E67">
        <w:rPr>
          <w:sz w:val="28"/>
          <w:szCs w:val="28"/>
        </w:rPr>
        <w:t xml:space="preserve"> детей вряд ли подойдут </w:t>
      </w:r>
      <w:r w:rsidRPr="00D17E67">
        <w:rPr>
          <w:rStyle w:val="a6"/>
          <w:sz w:val="28"/>
          <w:szCs w:val="28"/>
        </w:rPr>
        <w:t>сказки с быстрым</w:t>
      </w:r>
      <w:r w:rsidRPr="00D17E67">
        <w:rPr>
          <w:sz w:val="28"/>
          <w:szCs w:val="28"/>
        </w:rPr>
        <w:t xml:space="preserve">, активным сюжетом – для того, чтобы ребенок не стал неуправляемым, лучше выбрать </w:t>
      </w:r>
      <w:r w:rsidRPr="00D17E67">
        <w:rPr>
          <w:rStyle w:val="a6"/>
          <w:sz w:val="28"/>
          <w:szCs w:val="28"/>
        </w:rPr>
        <w:t xml:space="preserve">сказку </w:t>
      </w:r>
      <w:proofErr w:type="gramStart"/>
      <w:r w:rsidRPr="00D17E67">
        <w:rPr>
          <w:rStyle w:val="a6"/>
          <w:sz w:val="28"/>
          <w:szCs w:val="28"/>
        </w:rPr>
        <w:t>поспокойнее</w:t>
      </w:r>
      <w:proofErr w:type="gramEnd"/>
      <w:r w:rsidRPr="00D17E67">
        <w:rPr>
          <w:sz w:val="28"/>
          <w:szCs w:val="28"/>
        </w:rPr>
        <w:t xml:space="preserve">. Если Ваш ребенок очень любит пошалить – пока не стоит </w:t>
      </w:r>
      <w:r w:rsidRPr="00D17E67">
        <w:rPr>
          <w:rStyle w:val="a6"/>
          <w:sz w:val="28"/>
          <w:szCs w:val="28"/>
        </w:rPr>
        <w:t>читать ему сказки</w:t>
      </w:r>
      <w:r w:rsidRPr="00D17E67">
        <w:rPr>
          <w:sz w:val="28"/>
          <w:szCs w:val="28"/>
        </w:rPr>
        <w:t>, главным героем которых являются отъявленные хулиганы. Однако</w:t>
      </w:r>
      <w:proofErr w:type="gramStart"/>
      <w:r w:rsidRPr="00D17E67">
        <w:rPr>
          <w:sz w:val="28"/>
          <w:szCs w:val="28"/>
        </w:rPr>
        <w:t>,</w:t>
      </w:r>
      <w:proofErr w:type="gramEnd"/>
      <w:r w:rsidRPr="00D17E67">
        <w:rPr>
          <w:sz w:val="28"/>
          <w:szCs w:val="28"/>
        </w:rPr>
        <w:t xml:space="preserve"> если в той или иной </w:t>
      </w:r>
      <w:r w:rsidRPr="00D17E67">
        <w:rPr>
          <w:rStyle w:val="a6"/>
          <w:sz w:val="28"/>
          <w:szCs w:val="28"/>
        </w:rPr>
        <w:t>сказке</w:t>
      </w:r>
      <w:r w:rsidRPr="00D17E67">
        <w:rPr>
          <w:sz w:val="28"/>
          <w:szCs w:val="28"/>
        </w:rPr>
        <w:t xml:space="preserve"> хулиганы достаточно явным образом наказываются – такую </w:t>
      </w:r>
      <w:r w:rsidRPr="00D17E67">
        <w:rPr>
          <w:rStyle w:val="a6"/>
          <w:sz w:val="28"/>
          <w:szCs w:val="28"/>
        </w:rPr>
        <w:t>сказку</w:t>
      </w:r>
      <w:r w:rsidRPr="00D17E67">
        <w:rPr>
          <w:sz w:val="28"/>
          <w:szCs w:val="28"/>
        </w:rPr>
        <w:t xml:space="preserve">, наоборот, нужно </w:t>
      </w:r>
      <w:r w:rsidRPr="00D17E67">
        <w:rPr>
          <w:rStyle w:val="a6"/>
          <w:sz w:val="28"/>
          <w:szCs w:val="28"/>
        </w:rPr>
        <w:t>прочитать</w:t>
      </w:r>
      <w:r w:rsidRPr="00D17E67">
        <w:rPr>
          <w:sz w:val="28"/>
          <w:szCs w:val="28"/>
        </w:rPr>
        <w:t xml:space="preserve"> маленькому сорванцу в качестве воспитательного момента. А если Ваш малыш излишне сентиментален – </w:t>
      </w:r>
      <w:r w:rsidRPr="00D17E67">
        <w:rPr>
          <w:i/>
          <w:iCs/>
          <w:sz w:val="28"/>
          <w:szCs w:val="28"/>
        </w:rPr>
        <w:t>«Серая шейка»</w:t>
      </w:r>
      <w:r w:rsidRPr="00D17E67">
        <w:rPr>
          <w:sz w:val="28"/>
          <w:szCs w:val="28"/>
        </w:rPr>
        <w:t xml:space="preserve"> или </w:t>
      </w:r>
      <w:r w:rsidRPr="00D17E67">
        <w:rPr>
          <w:i/>
          <w:iCs/>
          <w:sz w:val="28"/>
          <w:szCs w:val="28"/>
        </w:rPr>
        <w:t>«</w:t>
      </w:r>
      <w:proofErr w:type="spellStart"/>
      <w:r w:rsidRPr="00D17E67">
        <w:rPr>
          <w:i/>
          <w:iCs/>
          <w:sz w:val="28"/>
          <w:szCs w:val="28"/>
        </w:rPr>
        <w:t>Дюймовочка</w:t>
      </w:r>
      <w:proofErr w:type="spellEnd"/>
      <w:r w:rsidRPr="00D17E67">
        <w:rPr>
          <w:i/>
          <w:iCs/>
          <w:sz w:val="28"/>
          <w:szCs w:val="28"/>
        </w:rPr>
        <w:t>»</w:t>
      </w:r>
      <w:r w:rsidRPr="00D17E67">
        <w:rPr>
          <w:sz w:val="28"/>
          <w:szCs w:val="28"/>
        </w:rPr>
        <w:t xml:space="preserve"> с мертвой ласточкой могут довести его до слез и истерики </w:t>
      </w:r>
      <w:r w:rsidRPr="00D17E67">
        <w:rPr>
          <w:i/>
          <w:iCs/>
          <w:sz w:val="28"/>
          <w:szCs w:val="28"/>
        </w:rPr>
        <w:t>(даже если все заканчивается хорошо)</w:t>
      </w:r>
      <w:r w:rsidRPr="00D17E67">
        <w:rPr>
          <w:sz w:val="28"/>
          <w:szCs w:val="28"/>
        </w:rPr>
        <w:t>.</w:t>
      </w:r>
    </w:p>
    <w:p w:rsidR="00900294" w:rsidRPr="00D17E67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E67">
        <w:rPr>
          <w:sz w:val="28"/>
          <w:szCs w:val="28"/>
        </w:rPr>
        <w:t xml:space="preserve">Кстати, что касается страшных </w:t>
      </w:r>
      <w:r w:rsidRPr="00D17E67">
        <w:rPr>
          <w:rStyle w:val="a6"/>
          <w:sz w:val="28"/>
          <w:szCs w:val="28"/>
        </w:rPr>
        <w:t>сказок</w:t>
      </w:r>
      <w:r w:rsidRPr="00D17E67">
        <w:rPr>
          <w:sz w:val="28"/>
          <w:szCs w:val="28"/>
        </w:rPr>
        <w:t xml:space="preserve">. Страшные </w:t>
      </w:r>
      <w:r w:rsidRPr="00D17E67">
        <w:rPr>
          <w:rStyle w:val="a6"/>
          <w:sz w:val="28"/>
          <w:szCs w:val="28"/>
        </w:rPr>
        <w:t>сказки</w:t>
      </w:r>
      <w:r w:rsidRPr="00D17E67">
        <w:rPr>
          <w:sz w:val="28"/>
          <w:szCs w:val="28"/>
        </w:rPr>
        <w:t xml:space="preserve">, несмотря ни на что, крайне полезны для ребенка – ведь если он будет слышать </w:t>
      </w:r>
      <w:r w:rsidRPr="00D17E67">
        <w:rPr>
          <w:rStyle w:val="a6"/>
          <w:sz w:val="28"/>
          <w:szCs w:val="28"/>
        </w:rPr>
        <w:t>сказки</w:t>
      </w:r>
      <w:r w:rsidRPr="00D17E67">
        <w:rPr>
          <w:sz w:val="28"/>
          <w:szCs w:val="28"/>
        </w:rPr>
        <w:t xml:space="preserve">, описывающие </w:t>
      </w:r>
      <w:r w:rsidRPr="00D17E67">
        <w:rPr>
          <w:sz w:val="28"/>
          <w:szCs w:val="28"/>
        </w:rPr>
        <w:lastRenderedPageBreak/>
        <w:t xml:space="preserve">только мир, полный добрых людей и существ, он может вырасти неподготовленным к действительности. Главное здесь – учитывать </w:t>
      </w:r>
      <w:r w:rsidRPr="00D17E67">
        <w:rPr>
          <w:rStyle w:val="a6"/>
          <w:sz w:val="28"/>
          <w:szCs w:val="28"/>
        </w:rPr>
        <w:t>возраст</w:t>
      </w:r>
      <w:r w:rsidRPr="00D17E67">
        <w:rPr>
          <w:sz w:val="28"/>
          <w:szCs w:val="28"/>
        </w:rPr>
        <w:t xml:space="preserve"> малыша и уровень страха, который он может выдержать. Вряд ли ребенок испугается </w:t>
      </w:r>
      <w:r w:rsidRPr="00D17E67">
        <w:rPr>
          <w:i/>
          <w:iCs/>
          <w:sz w:val="28"/>
          <w:szCs w:val="28"/>
        </w:rPr>
        <w:t>«Колобка»</w:t>
      </w:r>
      <w:r w:rsidRPr="00D17E67">
        <w:rPr>
          <w:sz w:val="28"/>
          <w:szCs w:val="28"/>
        </w:rPr>
        <w:t xml:space="preserve">, несмотря на то, что в конце главного героя съедают. В этом смысле, нужно обязательно учитывать </w:t>
      </w:r>
      <w:r w:rsidRPr="00D17E67">
        <w:rPr>
          <w:rStyle w:val="a6"/>
          <w:sz w:val="28"/>
          <w:szCs w:val="28"/>
        </w:rPr>
        <w:t>возраст малыша</w:t>
      </w:r>
      <w:r w:rsidRPr="00D17E67">
        <w:rPr>
          <w:sz w:val="28"/>
          <w:szCs w:val="28"/>
        </w:rPr>
        <w:t xml:space="preserve">, </w:t>
      </w:r>
      <w:r w:rsidRPr="00D17E67">
        <w:rPr>
          <w:rStyle w:val="a6"/>
          <w:sz w:val="28"/>
          <w:szCs w:val="28"/>
        </w:rPr>
        <w:t>выбирая сказку для него</w:t>
      </w:r>
      <w:r w:rsidRPr="00D17E67">
        <w:rPr>
          <w:sz w:val="28"/>
          <w:szCs w:val="28"/>
        </w:rPr>
        <w:t>.</w:t>
      </w:r>
    </w:p>
    <w:p w:rsidR="00900294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E67">
        <w:rPr>
          <w:sz w:val="28"/>
          <w:szCs w:val="28"/>
        </w:rPr>
        <w:t xml:space="preserve">Чтобы понять, подходит ли выбранная Вами </w:t>
      </w:r>
      <w:r w:rsidRPr="00D17E67">
        <w:rPr>
          <w:rStyle w:val="a6"/>
          <w:sz w:val="28"/>
          <w:szCs w:val="28"/>
        </w:rPr>
        <w:t>сказка для Вашего ребенка</w:t>
      </w:r>
      <w:r w:rsidRPr="00D17E67">
        <w:rPr>
          <w:sz w:val="28"/>
          <w:szCs w:val="28"/>
        </w:rPr>
        <w:t xml:space="preserve">, попробуйте первый раз </w:t>
      </w:r>
      <w:r w:rsidRPr="00D17E67">
        <w:rPr>
          <w:rStyle w:val="a6"/>
          <w:sz w:val="28"/>
          <w:szCs w:val="28"/>
        </w:rPr>
        <w:t>прочитать ее сами – причем</w:t>
      </w:r>
      <w:r w:rsidRPr="00D17E67">
        <w:rPr>
          <w:sz w:val="28"/>
          <w:szCs w:val="28"/>
        </w:rPr>
        <w:t xml:space="preserve">, постарайтесь посмотреть на </w:t>
      </w:r>
      <w:r w:rsidRPr="00D17E67">
        <w:rPr>
          <w:rStyle w:val="a6"/>
          <w:sz w:val="28"/>
          <w:szCs w:val="28"/>
        </w:rPr>
        <w:t>сказку глазами ребенка</w:t>
      </w:r>
      <w:r w:rsidRPr="00D17E67">
        <w:rPr>
          <w:sz w:val="28"/>
          <w:szCs w:val="28"/>
        </w:rPr>
        <w:t xml:space="preserve">, если Вас смущает множество моментов в </w:t>
      </w:r>
      <w:r w:rsidRPr="00D17E67">
        <w:rPr>
          <w:rStyle w:val="a6"/>
          <w:sz w:val="28"/>
          <w:szCs w:val="28"/>
        </w:rPr>
        <w:t>сказке</w:t>
      </w:r>
      <w:r w:rsidRPr="00D17E67">
        <w:rPr>
          <w:sz w:val="28"/>
          <w:szCs w:val="28"/>
        </w:rPr>
        <w:t xml:space="preserve"> – лучше отложите ее до того времени, когда Ваш ребенок немного подрастет.</w:t>
      </w:r>
    </w:p>
    <w:p w:rsidR="00900294" w:rsidRDefault="00900294" w:rsidP="00900294">
      <w:pPr>
        <w:jc w:val="center"/>
        <w:rPr>
          <w:rFonts w:ascii="Times New Roman" w:hAnsi="Times New Roman" w:cs="Times New Roman"/>
          <w:sz w:val="24"/>
        </w:rPr>
      </w:pPr>
      <w:r w:rsidRPr="00900294">
        <w:rPr>
          <w:rFonts w:ascii="Times New Roman" w:hAnsi="Times New Roman" w:cs="Times New Roman"/>
          <w:sz w:val="24"/>
        </w:rPr>
        <w:drawing>
          <wp:inline distT="0" distB="0" distL="0" distR="0">
            <wp:extent cx="4533900" cy="26567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tskie-skazki-po-vozrastam-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778" cy="2663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0294" w:rsidRPr="00481B81" w:rsidRDefault="00900294" w:rsidP="0090029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i/>
          <w:color w:val="7030A0"/>
          <w:sz w:val="28"/>
          <w:szCs w:val="28"/>
        </w:rPr>
      </w:pPr>
      <w:r w:rsidRPr="00481B81">
        <w:rPr>
          <w:b/>
          <w:i/>
          <w:color w:val="7030A0"/>
          <w:sz w:val="28"/>
          <w:szCs w:val="28"/>
        </w:rPr>
        <w:t xml:space="preserve">Чтение </w:t>
      </w:r>
      <w:r w:rsidRPr="00481B81">
        <w:rPr>
          <w:rStyle w:val="a6"/>
          <w:i/>
          <w:color w:val="7030A0"/>
          <w:sz w:val="28"/>
          <w:szCs w:val="28"/>
        </w:rPr>
        <w:t>сказок</w:t>
      </w:r>
      <w:r w:rsidRPr="00481B81">
        <w:rPr>
          <w:b/>
          <w:i/>
          <w:color w:val="7030A0"/>
          <w:sz w:val="28"/>
          <w:szCs w:val="28"/>
        </w:rPr>
        <w:t xml:space="preserve"> для самых маленьких детей </w:t>
      </w:r>
      <w:r w:rsidRPr="00481B81">
        <w:rPr>
          <w:b/>
          <w:i/>
          <w:iCs/>
          <w:color w:val="7030A0"/>
          <w:sz w:val="28"/>
          <w:szCs w:val="28"/>
        </w:rPr>
        <w:t>(от 1 до 3 лет)</w:t>
      </w:r>
      <w:r w:rsidRPr="00481B81">
        <w:rPr>
          <w:b/>
          <w:i/>
          <w:color w:val="7030A0"/>
          <w:sz w:val="28"/>
          <w:szCs w:val="28"/>
        </w:rPr>
        <w:t xml:space="preserve">. </w:t>
      </w:r>
      <w:r w:rsidRPr="00481B81">
        <w:rPr>
          <w:rStyle w:val="a6"/>
          <w:i/>
          <w:color w:val="7030A0"/>
          <w:sz w:val="28"/>
          <w:szCs w:val="28"/>
        </w:rPr>
        <w:t>Какие сказки читать детям</w:t>
      </w:r>
      <w:r w:rsidRPr="00481B81">
        <w:rPr>
          <w:b/>
          <w:i/>
          <w:color w:val="7030A0"/>
          <w:sz w:val="28"/>
          <w:szCs w:val="28"/>
        </w:rPr>
        <w:t>, чтобы им было интересно?</w:t>
      </w:r>
    </w:p>
    <w:p w:rsidR="00900294" w:rsidRPr="00D17E67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E67">
        <w:rPr>
          <w:sz w:val="28"/>
          <w:szCs w:val="28"/>
        </w:rPr>
        <w:t xml:space="preserve">Первые </w:t>
      </w:r>
      <w:r w:rsidRPr="00D17E67">
        <w:rPr>
          <w:rStyle w:val="a6"/>
          <w:sz w:val="28"/>
          <w:szCs w:val="28"/>
        </w:rPr>
        <w:t>сказки</w:t>
      </w:r>
      <w:r w:rsidRPr="00D17E67">
        <w:rPr>
          <w:sz w:val="28"/>
          <w:szCs w:val="28"/>
        </w:rPr>
        <w:t xml:space="preserve"> для ребенка должны быть несложными и короткими. Их смысл должен быть хорошо уловим, а слова - простыми и понятными.</w:t>
      </w:r>
    </w:p>
    <w:p w:rsidR="00900294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7E67">
        <w:rPr>
          <w:sz w:val="28"/>
          <w:szCs w:val="28"/>
        </w:rPr>
        <w:t xml:space="preserve">Деткам от 1-3 лет хорошо подойдут простые народные </w:t>
      </w:r>
      <w:r w:rsidRPr="00D17E67">
        <w:rPr>
          <w:rStyle w:val="a6"/>
          <w:sz w:val="28"/>
          <w:szCs w:val="28"/>
        </w:rPr>
        <w:t>сказки</w:t>
      </w:r>
      <w:r w:rsidRPr="00D17E67">
        <w:rPr>
          <w:sz w:val="28"/>
          <w:szCs w:val="28"/>
        </w:rPr>
        <w:t xml:space="preserve"> с простыми предложениями и с множеством повторений (например, тянут - потянут; бил, </w:t>
      </w:r>
      <w:proofErr w:type="spellStart"/>
      <w:r w:rsidRPr="00D17E67">
        <w:rPr>
          <w:sz w:val="28"/>
          <w:szCs w:val="28"/>
        </w:rPr>
        <w:t>бил-не</w:t>
      </w:r>
      <w:proofErr w:type="spellEnd"/>
      <w:r w:rsidRPr="00D17E67">
        <w:rPr>
          <w:sz w:val="28"/>
          <w:szCs w:val="28"/>
        </w:rPr>
        <w:t xml:space="preserve"> разбил; катится колобок, катится и т. п.). Ребенку нужны такие повторы, чтобы он лучше понял содержание, усвоил лексику, запомнил грамматические формы. Лучше всего, чтобы главными героями </w:t>
      </w:r>
      <w:r w:rsidRPr="00D17E67">
        <w:rPr>
          <w:rStyle w:val="a6"/>
          <w:sz w:val="28"/>
          <w:szCs w:val="28"/>
        </w:rPr>
        <w:t>сказок для детей этого возраста</w:t>
      </w:r>
      <w:r w:rsidRPr="00D17E67">
        <w:rPr>
          <w:sz w:val="28"/>
          <w:szCs w:val="28"/>
        </w:rPr>
        <w:t xml:space="preserve"> были знакомые ребенку животные, дети или взрослые. </w:t>
      </w:r>
    </w:p>
    <w:p w:rsidR="00900294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3863340</wp:posOffset>
            </wp:positionV>
            <wp:extent cx="2204719" cy="1555115"/>
            <wp:effectExtent l="133350" t="209550" r="139065" b="2165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sskie-narodnye-skazk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1109">
                      <a:off x="0" y="0"/>
                      <a:ext cx="2204719" cy="1555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17E67">
        <w:rPr>
          <w:sz w:val="28"/>
          <w:szCs w:val="28"/>
        </w:rPr>
        <w:t xml:space="preserve">Мама и папа, </w:t>
      </w:r>
      <w:r w:rsidRPr="00D17E67">
        <w:rPr>
          <w:rStyle w:val="a6"/>
          <w:sz w:val="28"/>
          <w:szCs w:val="28"/>
        </w:rPr>
        <w:t>рассказывая</w:t>
      </w:r>
      <w:r w:rsidRPr="00D17E67">
        <w:rPr>
          <w:sz w:val="28"/>
          <w:szCs w:val="28"/>
        </w:rPr>
        <w:t xml:space="preserve">, могут подражать голосам животных, корчить рожицы и жестикулировать – это ребенку очень понравится. </w:t>
      </w:r>
      <w:r w:rsidRPr="00D17E67">
        <w:rPr>
          <w:rStyle w:val="a6"/>
          <w:sz w:val="28"/>
          <w:szCs w:val="28"/>
        </w:rPr>
        <w:t>Читать малышам сказки данного возраста нужно медленно</w:t>
      </w:r>
      <w:r w:rsidRPr="00D17E67">
        <w:rPr>
          <w:sz w:val="28"/>
          <w:szCs w:val="28"/>
        </w:rPr>
        <w:t xml:space="preserve">, нараспев, с выражением, чтобы малыш мог ясно представить себе всех героев </w:t>
      </w:r>
      <w:r w:rsidRPr="00D17E67">
        <w:rPr>
          <w:rStyle w:val="a6"/>
          <w:sz w:val="28"/>
          <w:szCs w:val="28"/>
        </w:rPr>
        <w:t>сказки</w:t>
      </w:r>
      <w:r w:rsidRPr="00D17E67">
        <w:rPr>
          <w:sz w:val="28"/>
          <w:szCs w:val="28"/>
        </w:rPr>
        <w:t xml:space="preserve">. Ваша главная задача в этот период – </w:t>
      </w:r>
      <w:r w:rsidRPr="00D17E67">
        <w:rPr>
          <w:sz w:val="28"/>
          <w:szCs w:val="28"/>
        </w:rPr>
        <w:lastRenderedPageBreak/>
        <w:t xml:space="preserve">заинтересовать ребенка чтением и сформировать у него любовь к книгам. Обязательно жестикулируйте, гримасничайте и показывайте весь необходимый спектр эмоций вместе с героями, </w:t>
      </w:r>
      <w:r w:rsidRPr="00D17E67">
        <w:rPr>
          <w:rStyle w:val="a6"/>
          <w:sz w:val="28"/>
          <w:szCs w:val="28"/>
        </w:rPr>
        <w:t>читая сказку</w:t>
      </w:r>
      <w:r w:rsidRPr="00D17E67">
        <w:rPr>
          <w:sz w:val="28"/>
          <w:szCs w:val="28"/>
        </w:rPr>
        <w:t xml:space="preserve"> своему ребенку – это очень важно. Ну и, конечно, обращайте внимание на внешний вид книги с той или иной </w:t>
      </w:r>
      <w:r w:rsidRPr="00D17E67">
        <w:rPr>
          <w:rStyle w:val="a6"/>
          <w:sz w:val="28"/>
          <w:szCs w:val="28"/>
        </w:rPr>
        <w:t>сказкой</w:t>
      </w:r>
      <w:r w:rsidRPr="00D17E67">
        <w:rPr>
          <w:sz w:val="28"/>
          <w:szCs w:val="28"/>
        </w:rPr>
        <w:t xml:space="preserve">. В этом </w:t>
      </w:r>
      <w:r w:rsidRPr="00D17E67">
        <w:rPr>
          <w:rStyle w:val="a6"/>
          <w:sz w:val="28"/>
          <w:szCs w:val="28"/>
        </w:rPr>
        <w:t>возрасте</w:t>
      </w:r>
      <w:r w:rsidRPr="00D17E67">
        <w:rPr>
          <w:sz w:val="28"/>
          <w:szCs w:val="28"/>
        </w:rPr>
        <w:t xml:space="preserve"> книга прочно входит в число наиболее привлекательных игрушек для малышей. </w:t>
      </w:r>
      <w:r w:rsidRPr="00D17E67">
        <w:rPr>
          <w:rStyle w:val="a6"/>
          <w:sz w:val="28"/>
          <w:szCs w:val="28"/>
        </w:rPr>
        <w:t>Выбирайте яркие</w:t>
      </w:r>
      <w:r w:rsidRPr="00D17E67">
        <w:rPr>
          <w:sz w:val="28"/>
          <w:szCs w:val="28"/>
        </w:rPr>
        <w:t xml:space="preserve">, красочные книжки с большим количеством иллюстраций и плотными страницами, чтобы ребенок не мог их разорвать. Множество картинок легко воспринимаются ребенком в этом </w:t>
      </w:r>
      <w:r w:rsidRPr="00D17E67">
        <w:rPr>
          <w:rStyle w:val="a6"/>
          <w:sz w:val="28"/>
          <w:szCs w:val="28"/>
        </w:rPr>
        <w:t>возрасте</w:t>
      </w:r>
      <w:r w:rsidRPr="00D17E67">
        <w:rPr>
          <w:sz w:val="28"/>
          <w:szCs w:val="28"/>
        </w:rPr>
        <w:t>, пополняя его словарный запас.</w:t>
      </w:r>
    </w:p>
    <w:p w:rsidR="00900294" w:rsidRPr="00D17E67" w:rsidRDefault="00900294" w:rsidP="009002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D17E6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Памятка для родителей</w:t>
      </w:r>
      <w:r w:rsidRPr="00481B8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. Сказки для детей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1-3 лет</w:t>
      </w:r>
      <w:r w:rsidRPr="00D17E6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.</w:t>
      </w:r>
    </w:p>
    <w:p w:rsidR="00900294" w:rsidRPr="00D17E67" w:rsidRDefault="00900294" w:rsidP="009002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B81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Русские народные сказки: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Курочка Ряба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Колобок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Репка (в обработке К. Ушинского)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Как коза избушку построила </w:t>
      </w:r>
      <w:proofErr w:type="gramStart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17E67">
        <w:rPr>
          <w:rFonts w:ascii="Times New Roman" w:eastAsia="Times New Roman" w:hAnsi="Times New Roman" w:cs="Times New Roman"/>
          <w:sz w:val="28"/>
          <w:szCs w:val="28"/>
        </w:rPr>
        <w:t>в обработке М. Булатова)</w:t>
      </w:r>
    </w:p>
    <w:p w:rsidR="00900294" w:rsidRPr="00D17E67" w:rsidRDefault="00900294" w:rsidP="009002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B81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Авторские сказки: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К. Чуковский. Цыпленок.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Т. Александрова.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Чушка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 и Хрюшка </w:t>
      </w:r>
      <w:proofErr w:type="gramStart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17E67">
        <w:rPr>
          <w:rFonts w:ascii="Times New Roman" w:eastAsia="Times New Roman" w:hAnsi="Times New Roman" w:cs="Times New Roman"/>
          <w:sz w:val="28"/>
          <w:szCs w:val="28"/>
        </w:rPr>
        <w:t>в сокр.)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В.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Сутеев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>. Цыпленок и утенок.</w:t>
      </w:r>
    </w:p>
    <w:p w:rsidR="00900294" w:rsidRPr="00D17E67" w:rsidRDefault="00900294" w:rsidP="0090029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7E67">
        <w:rPr>
          <w:rFonts w:ascii="Times New Roman" w:eastAsia="Times New Roman" w:hAnsi="Times New Roman" w:cs="Times New Roman"/>
          <w:b/>
          <w:i/>
          <w:sz w:val="28"/>
          <w:szCs w:val="28"/>
        </w:rPr>
        <w:t>Начиная с 2 лет в список можно включить следующие произведения:</w:t>
      </w:r>
    </w:p>
    <w:p w:rsidR="00900294" w:rsidRPr="00D17E67" w:rsidRDefault="00900294" w:rsidP="009002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B81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Русские народные: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«Золотое яичко»,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«Колобок» (в обработке К. Ушинского),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«Теремок» </w:t>
      </w:r>
      <w:proofErr w:type="gramStart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17E67">
        <w:rPr>
          <w:rFonts w:ascii="Times New Roman" w:eastAsia="Times New Roman" w:hAnsi="Times New Roman" w:cs="Times New Roman"/>
          <w:sz w:val="28"/>
          <w:szCs w:val="28"/>
        </w:rPr>
        <w:t>в обработке М. Булатова),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«Как коза избушку построила»,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«Козлятки и волк» (в обработке К.Ушинского),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«Репка»,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«Маша и медведь» (в обработке М. Булатова)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Три медведя (Л. Толстой)</w:t>
      </w:r>
    </w:p>
    <w:p w:rsidR="00900294" w:rsidRPr="00D17E67" w:rsidRDefault="00900294" w:rsidP="009002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B81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Авторские сказки отечественных писателей: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Н. Абрамцева. Как у зайчонка зуб болел.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Т. Александрова.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Зверик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. Медвежонок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Бурик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В. Бианки. Лис и мышонок.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</w:r>
      <w:r w:rsidRPr="00D17E67">
        <w:rPr>
          <w:rFonts w:ascii="Times New Roman" w:eastAsia="Times New Roman" w:hAnsi="Times New Roman" w:cs="Times New Roman"/>
          <w:sz w:val="28"/>
          <w:szCs w:val="28"/>
        </w:rPr>
        <w:lastRenderedPageBreak/>
        <w:t>• С. Козлов. Солнечный заяц и медвежонок.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Д. Мамин – Сибиряк. Притча о Молочке, овсяной Каше и сером котишке Мурке»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Д. Мамин – Сибиряк. </w:t>
      </w:r>
      <w:proofErr w:type="gramStart"/>
      <w:r w:rsidRPr="00D17E67">
        <w:rPr>
          <w:rFonts w:ascii="Times New Roman" w:eastAsia="Times New Roman" w:hAnsi="Times New Roman" w:cs="Times New Roman"/>
          <w:sz w:val="28"/>
          <w:szCs w:val="28"/>
        </w:rPr>
        <w:t>Сказка про</w:t>
      </w:r>
      <w:proofErr w:type="gram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 храброго Зайца – Длинные уши, косые глаза, короткий хвост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С. Маршак. Сказка о глупом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мышонке</w:t>
      </w:r>
      <w:proofErr w:type="gramStart"/>
      <w:r w:rsidRPr="00D17E6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D17E67">
        <w:rPr>
          <w:rFonts w:ascii="Times New Roman" w:eastAsia="Times New Roman" w:hAnsi="Times New Roman" w:cs="Times New Roman"/>
          <w:sz w:val="28"/>
          <w:szCs w:val="28"/>
        </w:rPr>
        <w:t>еремок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С. Михалков. Три поросёнка.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>• Н. Павлова. Земляничка.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В.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Сутеев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>. Кто сказал «мяу». Цыпленок и утенок и другие.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К. Чуковский. Цыпленок. Топтыгин и Лиса.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Котауси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Мауси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 горе. Путаница.</w:t>
      </w:r>
    </w:p>
    <w:p w:rsidR="00900294" w:rsidRPr="00D17E67" w:rsidRDefault="00900294" w:rsidP="009002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B81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Авторские сказки зарубежных писателей: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О.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Альфаро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>. Козлик – герой (перевод с исп.)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В. Балл.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Желтячок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Д.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Биссет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>. Га-га-га (перевод с англ.)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Л.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Муур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>. Крошка Енот и</w:t>
      </w:r>
      <w:proofErr w:type="gramStart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D17E67">
        <w:rPr>
          <w:rFonts w:ascii="Times New Roman" w:eastAsia="Times New Roman" w:hAnsi="Times New Roman" w:cs="Times New Roman"/>
          <w:sz w:val="28"/>
          <w:szCs w:val="28"/>
        </w:rPr>
        <w:t>от, кто сидит в пруду (перевод с англ.)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Б.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Поттер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Ухти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Тухти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 (перевод с англ. О. </w:t>
      </w:r>
      <w:proofErr w:type="gramStart"/>
      <w:r w:rsidRPr="00D17E67">
        <w:rPr>
          <w:rFonts w:ascii="Times New Roman" w:eastAsia="Times New Roman" w:hAnsi="Times New Roman" w:cs="Times New Roman"/>
          <w:sz w:val="28"/>
          <w:szCs w:val="28"/>
        </w:rPr>
        <w:t>Образцовой</w:t>
      </w:r>
      <w:proofErr w:type="gramEnd"/>
      <w:r w:rsidRPr="00D17E67">
        <w:rPr>
          <w:rFonts w:ascii="Times New Roman" w:eastAsia="Times New Roman" w:hAnsi="Times New Roman" w:cs="Times New Roman"/>
          <w:sz w:val="28"/>
          <w:szCs w:val="28"/>
        </w:rPr>
        <w:t>) – с 2-2,5 лет, читать маленькими отрывками</w:t>
      </w:r>
      <w:r w:rsidRPr="00D17E67">
        <w:rPr>
          <w:rFonts w:ascii="Times New Roman" w:eastAsia="Times New Roman" w:hAnsi="Times New Roman" w:cs="Times New Roman"/>
          <w:sz w:val="28"/>
          <w:szCs w:val="28"/>
        </w:rPr>
        <w:br/>
        <w:t xml:space="preserve">• Ч.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Янчарский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 xml:space="preserve">. В магазине игрушек. Друзья (из книги «Приключения Мишки </w:t>
      </w:r>
      <w:proofErr w:type="spellStart"/>
      <w:r w:rsidRPr="00D17E67">
        <w:rPr>
          <w:rFonts w:ascii="Times New Roman" w:eastAsia="Times New Roman" w:hAnsi="Times New Roman" w:cs="Times New Roman"/>
          <w:sz w:val="28"/>
          <w:szCs w:val="28"/>
        </w:rPr>
        <w:t>Ушастика</w:t>
      </w:r>
      <w:proofErr w:type="spellEnd"/>
      <w:r w:rsidRPr="00D17E67">
        <w:rPr>
          <w:rFonts w:ascii="Times New Roman" w:eastAsia="Times New Roman" w:hAnsi="Times New Roman" w:cs="Times New Roman"/>
          <w:sz w:val="28"/>
          <w:szCs w:val="28"/>
        </w:rPr>
        <w:t>) (перевод с польского В. Приходько)</w:t>
      </w:r>
    </w:p>
    <w:p w:rsidR="00900294" w:rsidRPr="003E1F62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E1F62">
        <w:rPr>
          <w:i/>
          <w:sz w:val="28"/>
          <w:szCs w:val="28"/>
        </w:rPr>
        <w:t xml:space="preserve">В заключении скажем, что сказка – зеркало, отражающее реальный мир через призму личного восприятия. В </w:t>
      </w:r>
      <w:proofErr w:type="gramStart"/>
      <w:r w:rsidRPr="003E1F62">
        <w:rPr>
          <w:i/>
          <w:sz w:val="28"/>
          <w:szCs w:val="28"/>
        </w:rPr>
        <w:t>ней</w:t>
      </w:r>
      <w:proofErr w:type="gramEnd"/>
      <w:r w:rsidRPr="003E1F62">
        <w:rPr>
          <w:i/>
          <w:sz w:val="28"/>
          <w:szCs w:val="28"/>
        </w:rPr>
        <w:t xml:space="preserve"> возможно всё, что не бывает в жизни. И, заметьте, всегда счастливый конец. Слушатель сопричастен с происходящим, он может вообразить себя любым из персонажей, пережить все </w:t>
      </w:r>
      <w:proofErr w:type="spellStart"/>
      <w:r w:rsidRPr="003E1F62">
        <w:rPr>
          <w:i/>
          <w:sz w:val="28"/>
          <w:szCs w:val="28"/>
        </w:rPr>
        <w:t>перепетии</w:t>
      </w:r>
      <w:proofErr w:type="spellEnd"/>
      <w:r w:rsidRPr="003E1F62">
        <w:rPr>
          <w:i/>
          <w:sz w:val="28"/>
          <w:szCs w:val="28"/>
        </w:rPr>
        <w:t xml:space="preserve"> сюжета, отзываясь на них душой.</w:t>
      </w:r>
    </w:p>
    <w:p w:rsidR="00900294" w:rsidRDefault="00900294" w:rsidP="0090029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E1F62">
        <w:rPr>
          <w:i/>
          <w:sz w:val="28"/>
          <w:szCs w:val="28"/>
        </w:rPr>
        <w:t xml:space="preserve">Мир детей не похож на мир взрослых. В нём тесно переплелись фантазия и реальность. Многие проблемы с детьми возникают </w:t>
      </w:r>
      <w:proofErr w:type="gramStart"/>
      <w:r w:rsidRPr="003E1F62">
        <w:rPr>
          <w:i/>
          <w:sz w:val="28"/>
          <w:szCs w:val="28"/>
        </w:rPr>
        <w:t>из–за</w:t>
      </w:r>
      <w:proofErr w:type="gramEnd"/>
      <w:r w:rsidRPr="003E1F62">
        <w:rPr>
          <w:i/>
          <w:sz w:val="28"/>
          <w:szCs w:val="28"/>
        </w:rPr>
        <w:t xml:space="preserve"> непонимания – странного, часто нереального. Исправить ситуацию вам помогут народные сказки. Они станут тем волшебным мостиком, который соединяет два разных мира – детский и взрослый.</w:t>
      </w:r>
    </w:p>
    <w:p w:rsidR="00900294" w:rsidRPr="00900294" w:rsidRDefault="00900294" w:rsidP="00900294">
      <w:pPr>
        <w:rPr>
          <w:rFonts w:ascii="Times New Roman" w:hAnsi="Times New Roman" w:cs="Times New Roman"/>
          <w:sz w:val="24"/>
        </w:rPr>
      </w:pPr>
    </w:p>
    <w:sectPr w:rsidR="00900294" w:rsidRPr="00900294" w:rsidSect="00900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294"/>
    <w:rsid w:val="0090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00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2025-03-19T02:47:00Z</dcterms:created>
  <dcterms:modified xsi:type="dcterms:W3CDTF">2025-03-19T02:50:00Z</dcterms:modified>
</cp:coreProperties>
</file>